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2CA1" w14:textId="77777777" w:rsidR="006318A5" w:rsidRDefault="006318A5" w:rsidP="00BE3BB3">
      <w:pPr>
        <w:pStyle w:val="Title"/>
      </w:pPr>
    </w:p>
    <w:p w14:paraId="5FCE0CB5" w14:textId="77777777" w:rsidR="006318A5" w:rsidRPr="00DF51C9" w:rsidRDefault="005C7189" w:rsidP="00BE3BB3">
      <w:pPr>
        <w:pStyle w:val="Title"/>
        <w:rPr>
          <w:color w:val="632423" w:themeColor="accent2" w:themeShade="80"/>
        </w:rPr>
      </w:pPr>
      <w:r w:rsidRPr="00DF51C9">
        <w:rPr>
          <w:color w:val="632423" w:themeColor="accent2" w:themeShade="80"/>
        </w:rPr>
        <w:t xml:space="preserve">Increase online parts sales through OEM </w:t>
      </w:r>
      <w:r w:rsidR="00074796" w:rsidRPr="00DF51C9">
        <w:rPr>
          <w:color w:val="632423" w:themeColor="accent2" w:themeShade="80"/>
        </w:rPr>
        <w:t>Ecommerce</w:t>
      </w:r>
    </w:p>
    <w:p w14:paraId="77BD1321" w14:textId="58160516" w:rsidR="007A5FDB" w:rsidRPr="00BE3BB3" w:rsidRDefault="00074796" w:rsidP="00BE3BB3">
      <w:pPr>
        <w:pStyle w:val="Title"/>
      </w:pPr>
      <w:r>
        <w:t xml:space="preserve"> </w:t>
      </w:r>
    </w:p>
    <w:p w14:paraId="0061F3CA" w14:textId="08C74A92" w:rsidR="00BE3BB3" w:rsidRPr="00DF51C9" w:rsidRDefault="0045084C" w:rsidP="00021DBB">
      <w:pPr>
        <w:rPr>
          <w:rFonts w:ascii="Trade Gothic LT Std" w:hAnsi="Trade Gothic LT Std" w:cs="Arial"/>
          <w:sz w:val="24"/>
          <w:szCs w:val="24"/>
        </w:rPr>
      </w:pPr>
      <w:r w:rsidRPr="00DF51C9">
        <w:rPr>
          <w:rFonts w:ascii="Trade Gothic LT Std" w:hAnsi="Trade Gothic LT Std" w:cs="Arial"/>
          <w:sz w:val="24"/>
          <w:szCs w:val="24"/>
        </w:rPr>
        <w:t>Student Name:</w:t>
      </w:r>
      <w:r w:rsidR="00FA033A" w:rsidRPr="00DF51C9">
        <w:rPr>
          <w:rFonts w:ascii="Trade Gothic LT Std" w:hAnsi="Trade Gothic LT Std" w:cs="Arial"/>
          <w:sz w:val="24"/>
          <w:szCs w:val="24"/>
        </w:rPr>
        <w:t xml:space="preserve"> </w:t>
      </w:r>
      <w:r w:rsidR="005C7189" w:rsidRPr="00DF51C9">
        <w:rPr>
          <w:rFonts w:ascii="Trade Gothic LT Std" w:hAnsi="Trade Gothic LT Std" w:cs="Arial"/>
          <w:sz w:val="24"/>
          <w:szCs w:val="24"/>
        </w:rPr>
        <w:t xml:space="preserve"> Tim Fink</w:t>
      </w:r>
    </w:p>
    <w:p w14:paraId="2B93D033" w14:textId="7FF3E40E" w:rsidR="0045084C" w:rsidRPr="00DF51C9" w:rsidRDefault="00FA033A" w:rsidP="00021DBB">
      <w:pPr>
        <w:rPr>
          <w:rFonts w:ascii="Trade Gothic LT Std" w:hAnsi="Trade Gothic LT Std" w:cs="Arial"/>
          <w:sz w:val="24"/>
          <w:szCs w:val="24"/>
        </w:rPr>
      </w:pPr>
      <w:r w:rsidRPr="00DF51C9">
        <w:rPr>
          <w:rFonts w:ascii="Trade Gothic LT Std" w:hAnsi="Trade Gothic LT Std" w:cs="Arial"/>
          <w:sz w:val="24"/>
          <w:szCs w:val="24"/>
        </w:rPr>
        <w:t>Class &amp; Student Number:</w:t>
      </w:r>
      <w:r w:rsidR="005C7189" w:rsidRPr="00DF51C9">
        <w:rPr>
          <w:rFonts w:ascii="Trade Gothic LT Std" w:hAnsi="Trade Gothic LT Std" w:cs="Arial"/>
          <w:sz w:val="24"/>
          <w:szCs w:val="24"/>
        </w:rPr>
        <w:t xml:space="preserve"> ATD50</w:t>
      </w:r>
      <w:r w:rsidR="00074796" w:rsidRPr="00DF51C9">
        <w:rPr>
          <w:rFonts w:ascii="Trade Gothic LT Std" w:hAnsi="Trade Gothic LT Std" w:cs="Arial"/>
          <w:sz w:val="24"/>
          <w:szCs w:val="24"/>
        </w:rPr>
        <w:t>/331289266</w:t>
      </w:r>
    </w:p>
    <w:p w14:paraId="60A70E11" w14:textId="694C2902" w:rsidR="0045084C" w:rsidRPr="00DF51C9" w:rsidRDefault="0045084C" w:rsidP="00BE3BB3">
      <w:pPr>
        <w:rPr>
          <w:rFonts w:ascii="Trade Gothic LT Std" w:hAnsi="Trade Gothic LT Std" w:cs="Arial"/>
          <w:sz w:val="24"/>
          <w:szCs w:val="24"/>
        </w:rPr>
      </w:pPr>
      <w:r w:rsidRPr="00DF51C9">
        <w:rPr>
          <w:rFonts w:ascii="Trade Gothic LT Std" w:hAnsi="Trade Gothic LT Std" w:cs="Arial"/>
          <w:sz w:val="24"/>
          <w:szCs w:val="24"/>
        </w:rPr>
        <w:t>Academy Week</w:t>
      </w:r>
      <w:r w:rsidR="00FA033A" w:rsidRPr="00DF51C9">
        <w:rPr>
          <w:rFonts w:ascii="Trade Gothic LT Std" w:hAnsi="Trade Gothic LT Std" w:cs="Arial"/>
          <w:sz w:val="24"/>
          <w:szCs w:val="24"/>
        </w:rPr>
        <w:t xml:space="preserve"> (Var II)</w:t>
      </w:r>
      <w:r w:rsidRPr="00DF51C9">
        <w:rPr>
          <w:rFonts w:ascii="Trade Gothic LT Std" w:hAnsi="Trade Gothic LT Std" w:cs="Arial"/>
          <w:sz w:val="24"/>
          <w:szCs w:val="24"/>
        </w:rPr>
        <w:t>:</w:t>
      </w:r>
      <w:r w:rsidR="005C7189" w:rsidRPr="00DF51C9">
        <w:rPr>
          <w:rFonts w:ascii="Trade Gothic LT Std" w:hAnsi="Trade Gothic LT Std" w:cs="Arial"/>
          <w:sz w:val="24"/>
          <w:szCs w:val="24"/>
        </w:rPr>
        <w:t>5</w:t>
      </w:r>
    </w:p>
    <w:p w14:paraId="03D37E57" w14:textId="77777777" w:rsidR="007F6D59" w:rsidRPr="00BE3BB3" w:rsidRDefault="007F6D59" w:rsidP="000C63DE">
      <w:pPr>
        <w:rPr>
          <w:rFonts w:ascii="Trade Gothic LT Std" w:hAnsi="Trade Gothic LT Std" w:cs="Arial"/>
          <w:color w:val="1F497D" w:themeColor="text2"/>
          <w:sz w:val="24"/>
          <w:szCs w:val="24"/>
        </w:rPr>
      </w:pPr>
    </w:p>
    <w:p w14:paraId="63A2931D" w14:textId="54FF442B" w:rsidR="0045084C" w:rsidRPr="00131068" w:rsidRDefault="007F6D59" w:rsidP="00BE3BB3">
      <w:pPr>
        <w:pStyle w:val="Heading1"/>
        <w:rPr>
          <w:b/>
          <w:bCs/>
          <w:color w:val="auto"/>
          <w:sz w:val="36"/>
          <w:szCs w:val="36"/>
        </w:rPr>
      </w:pPr>
      <w:r w:rsidRPr="00131068">
        <w:rPr>
          <w:b/>
          <w:bCs/>
          <w:color w:val="auto"/>
          <w:sz w:val="36"/>
          <w:szCs w:val="36"/>
        </w:rPr>
        <w:t>Current s</w:t>
      </w:r>
      <w:r w:rsidR="00F66E4F" w:rsidRPr="00131068">
        <w:rPr>
          <w:b/>
          <w:bCs/>
          <w:color w:val="auto"/>
          <w:sz w:val="36"/>
          <w:szCs w:val="36"/>
        </w:rPr>
        <w:t>ituation</w:t>
      </w:r>
      <w:r w:rsidR="00FA033A" w:rsidRPr="00131068">
        <w:rPr>
          <w:b/>
          <w:bCs/>
          <w:color w:val="auto"/>
          <w:sz w:val="36"/>
          <w:szCs w:val="36"/>
        </w:rPr>
        <w:t xml:space="preserve"> or challenge you want to addres</w:t>
      </w:r>
      <w:r w:rsidR="003E3FA3" w:rsidRPr="00131068">
        <w:rPr>
          <w:b/>
          <w:bCs/>
          <w:color w:val="auto"/>
          <w:sz w:val="36"/>
          <w:szCs w:val="36"/>
        </w:rPr>
        <w:t>s</w:t>
      </w:r>
    </w:p>
    <w:p w14:paraId="11233B54" w14:textId="77777777" w:rsidR="00B349F6" w:rsidRPr="00B349F6" w:rsidRDefault="00B349F6" w:rsidP="00B349F6"/>
    <w:p w14:paraId="6202FB4F" w14:textId="1E94D727" w:rsidR="005C7189" w:rsidRDefault="005C7189" w:rsidP="005C7189">
      <w:r>
        <w:t>Our Dealership is challenged with online parts sales or ecommerce through our OEM “Peterbilt parts counter”</w:t>
      </w:r>
    </w:p>
    <w:p w14:paraId="049DF5B1" w14:textId="401E8DAB" w:rsidR="005C7189" w:rsidRDefault="005C7189" w:rsidP="005C7189">
      <w:r>
        <w:t xml:space="preserve">Currently </w:t>
      </w:r>
      <w:r w:rsidR="00055FA7">
        <w:t>0.5%</w:t>
      </w:r>
      <w:r>
        <w:t xml:space="preserve"> of our sales are currently being sold through</w:t>
      </w:r>
      <w:r w:rsidR="00202BEA">
        <w:t xml:space="preserve"> ecommerce, this is a market that needs to be stronger moving forward, with the likes of </w:t>
      </w:r>
      <w:r w:rsidR="001C08A4">
        <w:t>Amazon selling truck parts now.</w:t>
      </w:r>
    </w:p>
    <w:p w14:paraId="255923A4" w14:textId="7C090E39" w:rsidR="00452983" w:rsidRDefault="00452983" w:rsidP="005C7189">
      <w:r>
        <w:t>Data shows the move to online sales is growing exponentially.</w:t>
      </w:r>
      <w:r w:rsidR="001C08A4">
        <w:t xml:space="preserve"> It creates a wider reach of customers, convenience and customer comfort.</w:t>
      </w:r>
    </w:p>
    <w:p w14:paraId="3852116A" w14:textId="48C883C9" w:rsidR="001C08A4" w:rsidRDefault="001C08A4" w:rsidP="005C7189">
      <w:r>
        <w:t xml:space="preserve">Our personnel lack the training and knowledge to promote a system they don’t understand or don’t believe in. </w:t>
      </w:r>
    </w:p>
    <w:p w14:paraId="26AC3684" w14:textId="77777777" w:rsidR="001C08A4" w:rsidRDefault="001C08A4" w:rsidP="005C7189"/>
    <w:p w14:paraId="183FA017" w14:textId="77777777" w:rsidR="001C08A4" w:rsidRDefault="001C08A4" w:rsidP="005C7189"/>
    <w:p w14:paraId="650985D2" w14:textId="4F5412AD" w:rsidR="001C08A4" w:rsidRPr="005C7189" w:rsidRDefault="001C08A4" w:rsidP="005C7189"/>
    <w:p w14:paraId="4A55AEC1" w14:textId="77777777" w:rsidR="00954D7E" w:rsidRPr="00BE3BB3" w:rsidRDefault="00954D7E" w:rsidP="000C63DE">
      <w:pPr>
        <w:rPr>
          <w:rFonts w:ascii="Trade Gothic LT Std" w:hAnsi="Trade Gothic LT Std" w:cs="Arial"/>
          <w:color w:val="1F497D" w:themeColor="text2"/>
          <w:sz w:val="24"/>
          <w:szCs w:val="24"/>
        </w:rPr>
      </w:pPr>
    </w:p>
    <w:p w14:paraId="2D3D6C1B" w14:textId="77777777" w:rsidR="00F32A4B" w:rsidRPr="00BE3BB3" w:rsidRDefault="00F32A4B" w:rsidP="000C63DE">
      <w:pPr>
        <w:rPr>
          <w:rFonts w:ascii="Trade Gothic LT Std" w:hAnsi="Trade Gothic LT Std" w:cs="Arial"/>
          <w:color w:val="1F497D" w:themeColor="text2"/>
          <w:sz w:val="24"/>
          <w:szCs w:val="24"/>
        </w:rPr>
      </w:pPr>
    </w:p>
    <w:p w14:paraId="02B3D838" w14:textId="487A8E05" w:rsidR="00B349F6" w:rsidRPr="00131068" w:rsidRDefault="00194181" w:rsidP="00BE3BB3">
      <w:pPr>
        <w:pStyle w:val="Heading1"/>
        <w:rPr>
          <w:b/>
          <w:bCs/>
          <w:color w:val="auto"/>
          <w:sz w:val="36"/>
          <w:szCs w:val="36"/>
        </w:rPr>
      </w:pPr>
      <w:r w:rsidRPr="00131068">
        <w:rPr>
          <w:b/>
          <w:bCs/>
          <w:color w:val="auto"/>
          <w:sz w:val="36"/>
          <w:szCs w:val="36"/>
        </w:rPr>
        <w:t>Overall Objective and</w:t>
      </w:r>
      <w:r w:rsidR="009D1BF9" w:rsidRPr="00131068">
        <w:rPr>
          <w:b/>
          <w:bCs/>
          <w:color w:val="auto"/>
          <w:sz w:val="36"/>
          <w:szCs w:val="36"/>
        </w:rPr>
        <w:t xml:space="preserve"> </w:t>
      </w:r>
      <w:r w:rsidR="007F6D59" w:rsidRPr="00131068">
        <w:rPr>
          <w:b/>
          <w:bCs/>
          <w:color w:val="auto"/>
          <w:sz w:val="36"/>
          <w:szCs w:val="36"/>
        </w:rPr>
        <w:t>Specific Desired Results</w:t>
      </w:r>
    </w:p>
    <w:p w14:paraId="541DF32F" w14:textId="75636F5A" w:rsidR="007F6D59" w:rsidRPr="00B349F6" w:rsidRDefault="007F6D59" w:rsidP="00BE3BB3">
      <w:pPr>
        <w:pStyle w:val="Heading1"/>
        <w:rPr>
          <w:sz w:val="36"/>
          <w:szCs w:val="36"/>
        </w:rPr>
      </w:pPr>
      <w:r w:rsidRPr="00B349F6">
        <w:rPr>
          <w:sz w:val="36"/>
          <w:szCs w:val="36"/>
        </w:rPr>
        <w:t xml:space="preserve"> </w:t>
      </w:r>
    </w:p>
    <w:p w14:paraId="599CC699" w14:textId="77777777" w:rsidR="00452983" w:rsidRDefault="00452983" w:rsidP="00452983">
      <w:r>
        <w:t>The objective is to Increase online parts sales through Peterbilt Parts counter</w:t>
      </w:r>
    </w:p>
    <w:p w14:paraId="46544341" w14:textId="77FBEBEE" w:rsidR="00055FA7" w:rsidRDefault="00055FA7" w:rsidP="00452983">
      <w:r>
        <w:t>10% of total parts sales by year end is the goal through online parts sales</w:t>
      </w:r>
    </w:p>
    <w:p w14:paraId="585D869D" w14:textId="6BB8B124" w:rsidR="001C08A4" w:rsidRDefault="001C08A4" w:rsidP="00452983">
      <w:r>
        <w:t>Creating a training track for Dealership personnel and customers.</w:t>
      </w:r>
    </w:p>
    <w:p w14:paraId="60047CC8" w14:textId="77777777" w:rsidR="00452983" w:rsidRDefault="00452983" w:rsidP="00452983">
      <w:r>
        <w:t>Having customers and outside parts sales staff placing orders via the OEM ordering system.</w:t>
      </w:r>
    </w:p>
    <w:p w14:paraId="4E1E18E4" w14:textId="75E24AC9" w:rsidR="00131068" w:rsidRDefault="00131068" w:rsidP="00452983">
      <w:r>
        <w:t>Utilizing the OEM incentives to use the system, for customer and dealer.</w:t>
      </w:r>
    </w:p>
    <w:p w14:paraId="057FA792" w14:textId="435181D2" w:rsidR="002E4340" w:rsidRDefault="002E4340" w:rsidP="00452983">
      <w:r>
        <w:t>Customers using the online ordering will find there is more OEM incentive to order through Ecommerce, this will result in more orders and increased revenue for the parts department and dealership.</w:t>
      </w:r>
    </w:p>
    <w:p w14:paraId="4E83DFCB" w14:textId="77777777" w:rsidR="00202BEA" w:rsidRDefault="00202BEA" w:rsidP="00202BEA"/>
    <w:p w14:paraId="4AE15629" w14:textId="77777777" w:rsidR="00202BEA" w:rsidRPr="00202BEA" w:rsidRDefault="00202BEA" w:rsidP="00202BEA"/>
    <w:p w14:paraId="286919B5" w14:textId="77777777" w:rsidR="00F32A4B" w:rsidRPr="00BE3BB3" w:rsidRDefault="00F32A4B" w:rsidP="009D1BF9">
      <w:pPr>
        <w:rPr>
          <w:rFonts w:ascii="Trade Gothic LT Std" w:hAnsi="Trade Gothic LT Std" w:cs="Arial"/>
          <w:b/>
          <w:color w:val="1F497D" w:themeColor="text2"/>
          <w:sz w:val="24"/>
          <w:szCs w:val="24"/>
        </w:rPr>
      </w:pPr>
    </w:p>
    <w:p w14:paraId="630BFCAF" w14:textId="77777777" w:rsidR="00F32A4B" w:rsidRPr="00BE3BB3" w:rsidRDefault="00F32A4B" w:rsidP="009D1BF9">
      <w:pPr>
        <w:rPr>
          <w:rFonts w:ascii="Trade Gothic LT Std" w:hAnsi="Trade Gothic LT Std" w:cs="Arial"/>
          <w:b/>
          <w:color w:val="1F497D" w:themeColor="text2"/>
          <w:sz w:val="24"/>
          <w:szCs w:val="24"/>
        </w:rPr>
      </w:pPr>
    </w:p>
    <w:p w14:paraId="5DE9ADCC" w14:textId="77777777" w:rsidR="00F32A4B" w:rsidRPr="00BE3BB3" w:rsidRDefault="00F32A4B" w:rsidP="009D1BF9">
      <w:pPr>
        <w:rPr>
          <w:rFonts w:ascii="Trade Gothic LT Std" w:hAnsi="Trade Gothic LT Std" w:cs="Arial"/>
          <w:b/>
          <w:color w:val="1F497D" w:themeColor="text2"/>
          <w:sz w:val="24"/>
          <w:szCs w:val="24"/>
        </w:rPr>
      </w:pPr>
    </w:p>
    <w:p w14:paraId="56A475EE" w14:textId="1CE4C1E1" w:rsidR="009D1BF9" w:rsidRPr="00131068" w:rsidRDefault="009D1BF9" w:rsidP="00BE3BB3">
      <w:pPr>
        <w:pStyle w:val="Heading1"/>
        <w:rPr>
          <w:b/>
          <w:bCs/>
          <w:color w:val="auto"/>
          <w:sz w:val="36"/>
          <w:szCs w:val="36"/>
        </w:rPr>
      </w:pPr>
      <w:r w:rsidRPr="00131068">
        <w:rPr>
          <w:b/>
          <w:bCs/>
          <w:color w:val="auto"/>
          <w:sz w:val="36"/>
          <w:szCs w:val="36"/>
        </w:rPr>
        <w:t>D</w:t>
      </w:r>
      <w:r w:rsidR="007F6D59" w:rsidRPr="00131068">
        <w:rPr>
          <w:b/>
          <w:bCs/>
          <w:color w:val="auto"/>
          <w:sz w:val="36"/>
          <w:szCs w:val="36"/>
        </w:rPr>
        <w:t xml:space="preserve">escribe your </w:t>
      </w:r>
      <w:r w:rsidRPr="00131068">
        <w:rPr>
          <w:b/>
          <w:bCs/>
          <w:color w:val="auto"/>
          <w:sz w:val="36"/>
          <w:szCs w:val="36"/>
        </w:rPr>
        <w:t xml:space="preserve">action </w:t>
      </w:r>
      <w:r w:rsidR="007F6D59" w:rsidRPr="00131068">
        <w:rPr>
          <w:b/>
          <w:bCs/>
          <w:color w:val="auto"/>
          <w:sz w:val="36"/>
          <w:szCs w:val="36"/>
        </w:rPr>
        <w:t>plan in detail</w:t>
      </w:r>
      <w:r w:rsidR="00182BE2" w:rsidRPr="00131068">
        <w:rPr>
          <w:b/>
          <w:bCs/>
          <w:color w:val="auto"/>
          <w:sz w:val="36"/>
          <w:szCs w:val="36"/>
        </w:rPr>
        <w:t xml:space="preserve"> (be specific and include b</w:t>
      </w:r>
      <w:r w:rsidRPr="00131068">
        <w:rPr>
          <w:b/>
          <w:bCs/>
          <w:color w:val="auto"/>
          <w:sz w:val="36"/>
          <w:szCs w:val="36"/>
        </w:rPr>
        <w:t xml:space="preserve">efore and after </w:t>
      </w:r>
      <w:r w:rsidR="003E3FA3" w:rsidRPr="00131068">
        <w:rPr>
          <w:b/>
          <w:bCs/>
          <w:color w:val="auto"/>
          <w:sz w:val="36"/>
          <w:szCs w:val="36"/>
        </w:rPr>
        <w:t>M</w:t>
      </w:r>
      <w:r w:rsidRPr="00131068">
        <w:rPr>
          <w:b/>
          <w:bCs/>
          <w:color w:val="auto"/>
          <w:sz w:val="36"/>
          <w:szCs w:val="36"/>
        </w:rPr>
        <w:t>easurements</w:t>
      </w:r>
      <w:r w:rsidR="00182BE2" w:rsidRPr="00131068">
        <w:rPr>
          <w:b/>
          <w:bCs/>
          <w:color w:val="auto"/>
          <w:sz w:val="36"/>
          <w:szCs w:val="36"/>
        </w:rPr>
        <w:t>)</w:t>
      </w:r>
    </w:p>
    <w:p w14:paraId="18B5DCF3" w14:textId="77777777" w:rsidR="00B349F6" w:rsidRPr="00B349F6" w:rsidRDefault="00B349F6" w:rsidP="00B349F6"/>
    <w:p w14:paraId="6B8A7AA9" w14:textId="14344CB5" w:rsidR="00452983" w:rsidRDefault="00074796" w:rsidP="00452983">
      <w:r>
        <w:t>To</w:t>
      </w:r>
      <w:r w:rsidR="00452983">
        <w:t xml:space="preserve"> achieve a 1</w:t>
      </w:r>
      <w:r w:rsidR="00055FA7">
        <w:t>0%</w:t>
      </w:r>
      <w:r w:rsidR="00452983">
        <w:t xml:space="preserve"> increase by year end we need to execute the following</w:t>
      </w:r>
    </w:p>
    <w:p w14:paraId="2798F1CC" w14:textId="184F18BD" w:rsidR="00452983" w:rsidRDefault="00452983" w:rsidP="00452983">
      <w:r>
        <w:t>-Buy in from Outside sales staff to prioritize utilizing the system</w:t>
      </w:r>
      <w:r w:rsidR="005C21AB">
        <w:t>, this includes training staff on how to utilize the system and take advantage of its benefits</w:t>
      </w:r>
    </w:p>
    <w:p w14:paraId="5C3AB010" w14:textId="26A4CBFD" w:rsidR="00074796" w:rsidRDefault="00452983" w:rsidP="00452983">
      <w:r>
        <w:t xml:space="preserve">-Provide training to </w:t>
      </w:r>
      <w:r w:rsidR="005C21AB">
        <w:t>the end user or customer on how to navigate the Peterbilt parts counter system and take advantage of the benefits.</w:t>
      </w:r>
    </w:p>
    <w:p w14:paraId="47BD199F" w14:textId="40946B67" w:rsidR="005C21AB" w:rsidRDefault="005C21AB" w:rsidP="00452983">
      <w:r>
        <w:t>-Implement a logistical plan for customer orders</w:t>
      </w:r>
    </w:p>
    <w:p w14:paraId="7825BB94" w14:textId="2F9B1292" w:rsidR="00074796" w:rsidRDefault="00074796" w:rsidP="00452983">
      <w:r>
        <w:t>-Run a promo for new customers using the system with an incentive to sign up and place orders</w:t>
      </w:r>
    </w:p>
    <w:p w14:paraId="5E533BE9" w14:textId="40028A5D" w:rsidR="00074796" w:rsidRDefault="00074796" w:rsidP="00452983">
      <w:r>
        <w:t>Currently we have 4 customers using the system to place parts orders, we would look to sign up 1-2 new customers a week.</w:t>
      </w:r>
    </w:p>
    <w:p w14:paraId="04349AB5" w14:textId="1CF27557" w:rsidR="00074796" w:rsidRDefault="00074796" w:rsidP="00452983">
      <w:r>
        <w:t>The Parts Manager will track all new customers signed up to use the system as well as sales % increases monthly.</w:t>
      </w:r>
    </w:p>
    <w:p w14:paraId="4A407B22" w14:textId="77777777" w:rsidR="00356FAC" w:rsidRDefault="00356FAC" w:rsidP="00452983"/>
    <w:p w14:paraId="4657C4B8" w14:textId="77777777" w:rsidR="00356FAC" w:rsidRDefault="00356FAC" w:rsidP="00452983">
      <w:pPr>
        <w:rPr>
          <w:b/>
          <w:bCs/>
          <w:sz w:val="36"/>
          <w:szCs w:val="36"/>
        </w:rPr>
      </w:pPr>
    </w:p>
    <w:p w14:paraId="47AC9E32" w14:textId="5F4DCA53" w:rsidR="00356FAC" w:rsidRPr="00356FAC" w:rsidRDefault="00356FAC" w:rsidP="00452983">
      <w:pPr>
        <w:rPr>
          <w:b/>
          <w:bCs/>
          <w:sz w:val="36"/>
          <w:szCs w:val="36"/>
        </w:rPr>
      </w:pPr>
      <w:r w:rsidRPr="00356FAC">
        <w:rPr>
          <w:b/>
          <w:bCs/>
          <w:sz w:val="36"/>
          <w:szCs w:val="36"/>
        </w:rPr>
        <w:t>Obstacles</w:t>
      </w:r>
    </w:p>
    <w:p w14:paraId="12419910" w14:textId="5F855323" w:rsidR="00356FAC" w:rsidRDefault="00356FAC" w:rsidP="00452983">
      <w:r>
        <w:t>The biggest obstacle we face is getting some customers to change their mindset on how they order parts</w:t>
      </w:r>
    </w:p>
    <w:p w14:paraId="0520E7A4" w14:textId="1E7D799A" w:rsidR="00356FAC" w:rsidRDefault="00356FAC" w:rsidP="00452983">
      <w:r>
        <w:t>Customers are sometimes set in their ways and like to do business the way they have in the past.</w:t>
      </w:r>
    </w:p>
    <w:p w14:paraId="21820145" w14:textId="2E83E0E6" w:rsidR="00356FAC" w:rsidRDefault="00356FAC" w:rsidP="00452983">
      <w:r>
        <w:t xml:space="preserve">Solutions to this obstacle </w:t>
      </w:r>
      <w:r w:rsidR="007A4130">
        <w:t>are</w:t>
      </w:r>
      <w:r>
        <w:t xml:space="preserve"> training and incentive</w:t>
      </w:r>
      <w:r w:rsidR="007A4130">
        <w:t>s.</w:t>
      </w:r>
    </w:p>
    <w:p w14:paraId="2453A10B" w14:textId="77777777" w:rsidR="007A4130" w:rsidRDefault="007A4130" w:rsidP="00452983"/>
    <w:p w14:paraId="63E16BCB" w14:textId="73DDC872" w:rsidR="007A4130" w:rsidRPr="007A4130" w:rsidRDefault="007A4130" w:rsidP="00452983">
      <w:pPr>
        <w:rPr>
          <w:b/>
          <w:bCs/>
        </w:rPr>
      </w:pPr>
      <w:r w:rsidRPr="007A4130">
        <w:rPr>
          <w:b/>
          <w:bCs/>
        </w:rPr>
        <w:t>If we do not archive our goals we will be behind our competitors and not meeting our OEM requirements</w:t>
      </w:r>
    </w:p>
    <w:p w14:paraId="2A3F979D" w14:textId="77777777" w:rsidR="00955563" w:rsidRPr="00BE3BB3" w:rsidRDefault="00955563" w:rsidP="009D1BF9">
      <w:pPr>
        <w:rPr>
          <w:rFonts w:ascii="Trade Gothic LT Std" w:hAnsi="Trade Gothic LT Std" w:cs="Arial"/>
          <w:b/>
          <w:color w:val="1F497D" w:themeColor="text2"/>
          <w:sz w:val="24"/>
          <w:szCs w:val="24"/>
        </w:rPr>
      </w:pPr>
    </w:p>
    <w:p w14:paraId="43D9641C" w14:textId="77777777" w:rsidR="00F32A4B" w:rsidRPr="00BE3BB3" w:rsidRDefault="00F32A4B" w:rsidP="009D1BF9">
      <w:pPr>
        <w:rPr>
          <w:rFonts w:ascii="Trade Gothic LT Std" w:hAnsi="Trade Gothic LT Std" w:cs="Arial"/>
          <w:b/>
          <w:color w:val="1F497D" w:themeColor="text2"/>
          <w:sz w:val="24"/>
          <w:szCs w:val="24"/>
        </w:rPr>
      </w:pPr>
    </w:p>
    <w:p w14:paraId="05E24F9B" w14:textId="77777777" w:rsidR="00F32A4B" w:rsidRPr="00BE3BB3" w:rsidRDefault="00F32A4B" w:rsidP="009D1BF9">
      <w:pPr>
        <w:rPr>
          <w:rFonts w:ascii="Trade Gothic LT Std" w:hAnsi="Trade Gothic LT Std" w:cs="Arial"/>
          <w:b/>
          <w:color w:val="1F497D" w:themeColor="text2"/>
          <w:sz w:val="24"/>
          <w:szCs w:val="24"/>
        </w:rPr>
      </w:pPr>
    </w:p>
    <w:p w14:paraId="09BFBAA4" w14:textId="5F5E319A" w:rsidR="00BE3BB3" w:rsidRPr="00DF51C9" w:rsidRDefault="009D1BF9" w:rsidP="00BE3BB3">
      <w:pPr>
        <w:pStyle w:val="Heading1"/>
        <w:rPr>
          <w:b/>
          <w:sz w:val="36"/>
          <w:szCs w:val="36"/>
        </w:rPr>
      </w:pPr>
      <w:r w:rsidRPr="00DF51C9">
        <w:rPr>
          <w:b/>
          <w:color w:val="000000" w:themeColor="text1"/>
          <w:sz w:val="36"/>
          <w:szCs w:val="36"/>
        </w:rPr>
        <w:t>Timeline</w:t>
      </w:r>
    </w:p>
    <w:p w14:paraId="188454BF" w14:textId="77777777" w:rsidR="00B349F6" w:rsidRPr="00B349F6" w:rsidRDefault="00B349F6" w:rsidP="00B349F6"/>
    <w:p w14:paraId="7976504A" w14:textId="0C76344D" w:rsidR="005C7C84" w:rsidRPr="00131068" w:rsidRDefault="005C7C84" w:rsidP="00074796">
      <w:pPr>
        <w:rPr>
          <w:rFonts w:ascii="Trade Gothic LT Std" w:hAnsi="Trade Gothic LT Std" w:cs="Arial"/>
          <w:sz w:val="24"/>
          <w:szCs w:val="24"/>
        </w:rPr>
      </w:pPr>
      <w:r w:rsidRPr="00131068">
        <w:rPr>
          <w:rFonts w:ascii="Trade Gothic LT Std" w:hAnsi="Trade Gothic LT Std" w:cs="Arial"/>
          <w:sz w:val="24"/>
          <w:szCs w:val="24"/>
        </w:rPr>
        <w:t xml:space="preserve">July-September </w:t>
      </w:r>
      <w:r w:rsidR="00055FA7" w:rsidRPr="00131068">
        <w:rPr>
          <w:rFonts w:ascii="Trade Gothic LT Std" w:hAnsi="Trade Gothic LT Std" w:cs="Arial"/>
          <w:sz w:val="24"/>
          <w:szCs w:val="24"/>
        </w:rPr>
        <w:t>4%</w:t>
      </w:r>
      <w:r w:rsidRPr="00131068">
        <w:rPr>
          <w:rFonts w:ascii="Trade Gothic LT Std" w:hAnsi="Trade Gothic LT Std" w:cs="Arial"/>
          <w:sz w:val="24"/>
          <w:szCs w:val="24"/>
        </w:rPr>
        <w:t xml:space="preserve"> </w:t>
      </w:r>
      <w:r w:rsidR="00055FA7" w:rsidRPr="00131068">
        <w:rPr>
          <w:rFonts w:ascii="Trade Gothic LT Std" w:hAnsi="Trade Gothic LT Std" w:cs="Arial"/>
          <w:sz w:val="24"/>
          <w:szCs w:val="24"/>
        </w:rPr>
        <w:t>increase in</w:t>
      </w:r>
      <w:r w:rsidR="006676AC" w:rsidRPr="00131068">
        <w:rPr>
          <w:rFonts w:ascii="Trade Gothic LT Std" w:hAnsi="Trade Gothic LT Std" w:cs="Arial"/>
          <w:sz w:val="24"/>
          <w:szCs w:val="24"/>
        </w:rPr>
        <w:t xml:space="preserve"> of total parts sales through OEM Ecommerce</w:t>
      </w:r>
    </w:p>
    <w:p w14:paraId="7E13CF36" w14:textId="118042C2" w:rsidR="006676AC" w:rsidRPr="00131068" w:rsidRDefault="006676AC" w:rsidP="00074796">
      <w:pPr>
        <w:rPr>
          <w:rFonts w:ascii="Trade Gothic LT Std" w:hAnsi="Trade Gothic LT Std" w:cs="Arial"/>
          <w:sz w:val="24"/>
          <w:szCs w:val="24"/>
        </w:rPr>
      </w:pPr>
      <w:bookmarkStart w:id="0" w:name="_Hlk171495976"/>
      <w:r w:rsidRPr="00131068">
        <w:rPr>
          <w:rFonts w:ascii="Trade Gothic LT Std" w:hAnsi="Trade Gothic LT Std" w:cs="Arial"/>
          <w:sz w:val="24"/>
          <w:szCs w:val="24"/>
        </w:rPr>
        <w:t xml:space="preserve">July-September Minimum of 6 new customers utilizing online sales </w:t>
      </w:r>
    </w:p>
    <w:p w14:paraId="00B1B76B" w14:textId="00E9EFDE" w:rsidR="006676AC" w:rsidRPr="00131068" w:rsidRDefault="006676AC" w:rsidP="00074796">
      <w:pPr>
        <w:rPr>
          <w:rFonts w:ascii="Trade Gothic LT Std" w:hAnsi="Trade Gothic LT Std" w:cs="Arial"/>
          <w:sz w:val="24"/>
          <w:szCs w:val="24"/>
        </w:rPr>
      </w:pPr>
      <w:r w:rsidRPr="00131068">
        <w:rPr>
          <w:rFonts w:ascii="Trade Gothic LT Std" w:hAnsi="Trade Gothic LT Std" w:cs="Arial"/>
          <w:sz w:val="24"/>
          <w:szCs w:val="24"/>
        </w:rPr>
        <w:t xml:space="preserve">Monthly Checkpoints to review </w:t>
      </w:r>
    </w:p>
    <w:bookmarkEnd w:id="0"/>
    <w:p w14:paraId="5C3D0074" w14:textId="28888C7C" w:rsidR="006676AC" w:rsidRPr="00131068" w:rsidRDefault="006676AC" w:rsidP="00074796">
      <w:pPr>
        <w:rPr>
          <w:rFonts w:ascii="Trade Gothic LT Std" w:hAnsi="Trade Gothic LT Std" w:cs="Arial"/>
          <w:sz w:val="24"/>
          <w:szCs w:val="24"/>
        </w:rPr>
      </w:pPr>
      <w:r w:rsidRPr="00131068">
        <w:rPr>
          <w:rFonts w:ascii="Trade Gothic LT Std" w:hAnsi="Trade Gothic LT Std" w:cs="Arial"/>
          <w:sz w:val="24"/>
          <w:szCs w:val="24"/>
        </w:rPr>
        <w:t>Review after 3 months to see if goals have been met and adjust incentives for Customers and Outside sales team.</w:t>
      </w:r>
    </w:p>
    <w:p w14:paraId="71E266F4" w14:textId="77777777" w:rsidR="006676AC" w:rsidRPr="00131068" w:rsidRDefault="006676AC" w:rsidP="00074796">
      <w:pPr>
        <w:rPr>
          <w:rFonts w:ascii="Trade Gothic LT Std" w:hAnsi="Trade Gothic LT Std" w:cs="Arial"/>
          <w:sz w:val="24"/>
          <w:szCs w:val="24"/>
        </w:rPr>
      </w:pPr>
    </w:p>
    <w:p w14:paraId="7E8539E8" w14:textId="1356948C" w:rsidR="006676AC" w:rsidRPr="00131068" w:rsidRDefault="006676AC" w:rsidP="00074796">
      <w:pPr>
        <w:rPr>
          <w:rFonts w:ascii="Trade Gothic LT Std" w:hAnsi="Trade Gothic LT Std" w:cs="Arial"/>
          <w:sz w:val="24"/>
          <w:szCs w:val="24"/>
        </w:rPr>
      </w:pPr>
      <w:r w:rsidRPr="00131068">
        <w:rPr>
          <w:rFonts w:ascii="Trade Gothic LT Std" w:hAnsi="Trade Gothic LT Std" w:cs="Arial"/>
          <w:sz w:val="24"/>
          <w:szCs w:val="24"/>
        </w:rPr>
        <w:t xml:space="preserve">October-December </w:t>
      </w:r>
      <w:r w:rsidR="00055FA7" w:rsidRPr="00131068">
        <w:rPr>
          <w:rFonts w:ascii="Trade Gothic LT Std" w:hAnsi="Trade Gothic LT Std" w:cs="Arial"/>
          <w:sz w:val="24"/>
          <w:szCs w:val="24"/>
        </w:rPr>
        <w:t>6%</w:t>
      </w:r>
      <w:r w:rsidRPr="00131068">
        <w:rPr>
          <w:rFonts w:ascii="Trade Gothic LT Std" w:hAnsi="Trade Gothic LT Std" w:cs="Arial"/>
          <w:sz w:val="24"/>
          <w:szCs w:val="24"/>
        </w:rPr>
        <w:t xml:space="preserve"> </w:t>
      </w:r>
      <w:r w:rsidR="00055FA7" w:rsidRPr="00131068">
        <w:rPr>
          <w:rFonts w:ascii="Trade Gothic LT Std" w:hAnsi="Trade Gothic LT Std" w:cs="Arial"/>
          <w:sz w:val="24"/>
          <w:szCs w:val="24"/>
        </w:rPr>
        <w:t>increase of</w:t>
      </w:r>
      <w:r w:rsidRPr="00131068">
        <w:rPr>
          <w:rFonts w:ascii="Trade Gothic LT Std" w:hAnsi="Trade Gothic LT Std" w:cs="Arial"/>
          <w:sz w:val="24"/>
          <w:szCs w:val="24"/>
        </w:rPr>
        <w:t xml:space="preserve"> total parts sales through OEM Ecommerce</w:t>
      </w:r>
    </w:p>
    <w:p w14:paraId="4EB79281" w14:textId="0F29F912" w:rsidR="006676AC" w:rsidRPr="00131068" w:rsidRDefault="006676AC" w:rsidP="006676AC">
      <w:pPr>
        <w:rPr>
          <w:rFonts w:ascii="Trade Gothic LT Std" w:hAnsi="Trade Gothic LT Std" w:cs="Arial"/>
          <w:sz w:val="24"/>
          <w:szCs w:val="24"/>
        </w:rPr>
      </w:pPr>
      <w:r w:rsidRPr="00131068">
        <w:rPr>
          <w:rFonts w:ascii="Trade Gothic LT Std" w:hAnsi="Trade Gothic LT Std" w:cs="Arial"/>
          <w:sz w:val="24"/>
          <w:szCs w:val="24"/>
        </w:rPr>
        <w:t xml:space="preserve">October-December Minimum of 9 new customers utilizing online sales </w:t>
      </w:r>
    </w:p>
    <w:p w14:paraId="27E36FE5" w14:textId="77777777" w:rsidR="00055FA7" w:rsidRPr="00131068" w:rsidRDefault="006676AC" w:rsidP="006676AC">
      <w:pPr>
        <w:rPr>
          <w:rFonts w:ascii="Trade Gothic LT Std" w:hAnsi="Trade Gothic LT Std" w:cs="Arial"/>
          <w:sz w:val="24"/>
          <w:szCs w:val="24"/>
        </w:rPr>
      </w:pPr>
      <w:r w:rsidRPr="00131068">
        <w:rPr>
          <w:rFonts w:ascii="Trade Gothic LT Std" w:hAnsi="Trade Gothic LT Std" w:cs="Arial"/>
          <w:sz w:val="24"/>
          <w:szCs w:val="24"/>
        </w:rPr>
        <w:t>Monthly Checkpoints to review</w:t>
      </w:r>
    </w:p>
    <w:p w14:paraId="2D1073C0" w14:textId="7C42C098" w:rsidR="006676AC" w:rsidRPr="00131068" w:rsidRDefault="006676AC" w:rsidP="006676AC">
      <w:pPr>
        <w:rPr>
          <w:rFonts w:ascii="Trade Gothic LT Std" w:hAnsi="Trade Gothic LT Std" w:cs="Arial"/>
          <w:sz w:val="24"/>
          <w:szCs w:val="24"/>
        </w:rPr>
      </w:pPr>
      <w:r w:rsidRPr="00131068">
        <w:rPr>
          <w:rFonts w:ascii="Trade Gothic LT Std" w:hAnsi="Trade Gothic LT Std" w:cs="Arial"/>
          <w:sz w:val="24"/>
          <w:szCs w:val="24"/>
        </w:rPr>
        <w:t>Review after 6 months of our goals and have they been met and what steps need to be taken if we have fallen short</w:t>
      </w:r>
    </w:p>
    <w:p w14:paraId="7BB0F518" w14:textId="77777777" w:rsidR="006676AC" w:rsidRPr="00131068" w:rsidRDefault="006676AC" w:rsidP="00074796">
      <w:pPr>
        <w:rPr>
          <w:rFonts w:ascii="Trade Gothic LT Std" w:hAnsi="Trade Gothic LT Std" w:cs="Arial"/>
          <w:sz w:val="24"/>
          <w:szCs w:val="24"/>
        </w:rPr>
      </w:pPr>
    </w:p>
    <w:p w14:paraId="31F66C63" w14:textId="77777777" w:rsidR="006676AC" w:rsidRDefault="006676AC" w:rsidP="00074796">
      <w:pPr>
        <w:rPr>
          <w:rFonts w:ascii="Trade Gothic LT Std" w:hAnsi="Trade Gothic LT Std" w:cs="Arial"/>
          <w:color w:val="1F497D" w:themeColor="text2"/>
          <w:sz w:val="24"/>
          <w:szCs w:val="24"/>
        </w:rPr>
      </w:pPr>
    </w:p>
    <w:p w14:paraId="48E4781E" w14:textId="77777777" w:rsidR="006676AC" w:rsidRPr="00BE3BB3" w:rsidRDefault="006676AC" w:rsidP="00074796">
      <w:pPr>
        <w:rPr>
          <w:rFonts w:ascii="Trade Gothic LT Std" w:hAnsi="Trade Gothic LT Std" w:cs="Arial"/>
          <w:b/>
          <w:color w:val="1F497D" w:themeColor="text2"/>
          <w:sz w:val="24"/>
          <w:szCs w:val="24"/>
        </w:rPr>
      </w:pPr>
    </w:p>
    <w:p w14:paraId="5E723506" w14:textId="77777777" w:rsidR="00F32A4B" w:rsidRPr="00BE3BB3" w:rsidRDefault="00F32A4B" w:rsidP="009D1BF9">
      <w:pPr>
        <w:ind w:left="720" w:firstLine="720"/>
        <w:rPr>
          <w:rFonts w:ascii="Trade Gothic LT Std" w:hAnsi="Trade Gothic LT Std" w:cs="Arial"/>
          <w:b/>
          <w:color w:val="1F497D" w:themeColor="text2"/>
          <w:sz w:val="24"/>
          <w:szCs w:val="24"/>
        </w:rPr>
      </w:pPr>
    </w:p>
    <w:p w14:paraId="6FE997C7" w14:textId="77777777" w:rsidR="003E3FA3" w:rsidRPr="00131068" w:rsidRDefault="003E3FA3">
      <w:pPr>
        <w:rPr>
          <w:rFonts w:asciiTheme="majorHAnsi" w:eastAsiaTheme="majorEastAsia" w:hAnsiTheme="majorHAnsi" w:cstheme="majorBidi"/>
          <w:color w:val="365F91" w:themeColor="accent1" w:themeShade="BF"/>
          <w:sz w:val="36"/>
          <w:szCs w:val="36"/>
        </w:rPr>
      </w:pPr>
      <w:r>
        <w:br w:type="page"/>
      </w:r>
    </w:p>
    <w:p w14:paraId="73A8A6DA" w14:textId="0EEE8824" w:rsidR="009D1BF9" w:rsidRPr="00131068" w:rsidRDefault="009D1BF9" w:rsidP="00BE3BB3">
      <w:pPr>
        <w:pStyle w:val="Heading1"/>
        <w:rPr>
          <w:b/>
          <w:bCs/>
          <w:sz w:val="36"/>
          <w:szCs w:val="36"/>
        </w:rPr>
      </w:pPr>
      <w:r w:rsidRPr="00131068">
        <w:rPr>
          <w:b/>
          <w:bCs/>
          <w:color w:val="auto"/>
          <w:sz w:val="36"/>
          <w:szCs w:val="36"/>
        </w:rPr>
        <w:t>Meeting with Stakeholders (dealer</w:t>
      </w:r>
      <w:r w:rsidR="00407E06" w:rsidRPr="00131068">
        <w:rPr>
          <w:b/>
          <w:bCs/>
          <w:color w:val="auto"/>
          <w:sz w:val="36"/>
          <w:szCs w:val="36"/>
        </w:rPr>
        <w:t>ship</w:t>
      </w:r>
      <w:r w:rsidRPr="00131068">
        <w:rPr>
          <w:b/>
          <w:bCs/>
          <w:color w:val="auto"/>
          <w:sz w:val="36"/>
          <w:szCs w:val="36"/>
        </w:rPr>
        <w:t xml:space="preserve"> personnel)</w:t>
      </w:r>
    </w:p>
    <w:p w14:paraId="53785B91" w14:textId="77777777" w:rsidR="00131068" w:rsidRDefault="00131068" w:rsidP="00131068"/>
    <w:p w14:paraId="65E047E3" w14:textId="77777777" w:rsidR="00131068" w:rsidRPr="00131068" w:rsidRDefault="00131068" w:rsidP="00131068"/>
    <w:p w14:paraId="7C1A16FB" w14:textId="5E7E0EA5" w:rsidR="006676AC" w:rsidRPr="00131068" w:rsidRDefault="006676AC" w:rsidP="00B51AFE">
      <w:pPr>
        <w:rPr>
          <w:rFonts w:ascii="Trade Gothic LT Std" w:hAnsi="Trade Gothic LT Std" w:cs="Arial"/>
          <w:sz w:val="24"/>
          <w:szCs w:val="24"/>
        </w:rPr>
      </w:pPr>
      <w:r w:rsidRPr="00131068">
        <w:rPr>
          <w:rFonts w:ascii="Trade Gothic LT Std" w:hAnsi="Trade Gothic LT Std" w:cs="Arial"/>
          <w:sz w:val="24"/>
          <w:szCs w:val="24"/>
        </w:rPr>
        <w:t xml:space="preserve">To meet the required </w:t>
      </w:r>
      <w:r w:rsidR="007049D0" w:rsidRPr="00131068">
        <w:rPr>
          <w:rFonts w:ascii="Trade Gothic LT Std" w:hAnsi="Trade Gothic LT Std" w:cs="Arial"/>
          <w:sz w:val="24"/>
          <w:szCs w:val="24"/>
        </w:rPr>
        <w:t>goals,</w:t>
      </w:r>
      <w:r w:rsidRPr="00131068">
        <w:rPr>
          <w:rFonts w:ascii="Trade Gothic LT Std" w:hAnsi="Trade Gothic LT Std" w:cs="Arial"/>
          <w:sz w:val="24"/>
          <w:szCs w:val="24"/>
        </w:rPr>
        <w:t xml:space="preserve"> we need buy in from parts staff and above all the </w:t>
      </w:r>
      <w:r w:rsidR="007049D0" w:rsidRPr="00131068">
        <w:rPr>
          <w:rFonts w:ascii="Trade Gothic LT Std" w:hAnsi="Trade Gothic LT Std" w:cs="Arial"/>
          <w:sz w:val="24"/>
          <w:szCs w:val="24"/>
        </w:rPr>
        <w:t>customers</w:t>
      </w:r>
      <w:r w:rsidR="000277E4" w:rsidRPr="00131068">
        <w:rPr>
          <w:rFonts w:ascii="Trade Gothic LT Std" w:hAnsi="Trade Gothic LT Std" w:cs="Arial"/>
          <w:sz w:val="24"/>
          <w:szCs w:val="24"/>
        </w:rPr>
        <w:t>, and the responsibility is as follows</w:t>
      </w:r>
    </w:p>
    <w:p w14:paraId="7C1EF1B8" w14:textId="54BEE71D" w:rsidR="00842BAC" w:rsidRPr="00131068" w:rsidRDefault="00842BAC" w:rsidP="00B51AFE">
      <w:pPr>
        <w:rPr>
          <w:rFonts w:ascii="Trade Gothic LT Std" w:hAnsi="Trade Gothic LT Std" w:cs="Arial"/>
          <w:sz w:val="24"/>
          <w:szCs w:val="24"/>
        </w:rPr>
      </w:pPr>
      <w:r w:rsidRPr="00131068">
        <w:rPr>
          <w:rFonts w:ascii="Trade Gothic LT Std" w:hAnsi="Trade Gothic LT Std" w:cs="Arial"/>
          <w:sz w:val="24"/>
          <w:szCs w:val="24"/>
        </w:rPr>
        <w:t>July 1</w:t>
      </w:r>
      <w:r w:rsidRPr="00131068">
        <w:rPr>
          <w:rFonts w:ascii="Trade Gothic LT Std" w:hAnsi="Trade Gothic LT Std" w:cs="Arial"/>
          <w:sz w:val="24"/>
          <w:szCs w:val="24"/>
          <w:vertAlign w:val="superscript"/>
        </w:rPr>
        <w:t>st</w:t>
      </w:r>
      <w:r w:rsidRPr="00131068">
        <w:rPr>
          <w:rFonts w:ascii="Trade Gothic LT Std" w:hAnsi="Trade Gothic LT Std" w:cs="Arial"/>
          <w:sz w:val="24"/>
          <w:szCs w:val="24"/>
        </w:rPr>
        <w:t xml:space="preserve">- </w:t>
      </w:r>
      <w:r w:rsidRPr="00131068">
        <w:rPr>
          <w:rFonts w:ascii="Trade Gothic LT Std" w:hAnsi="Trade Gothic LT Std" w:cs="Arial"/>
          <w:b/>
          <w:bCs/>
          <w:sz w:val="24"/>
          <w:szCs w:val="24"/>
        </w:rPr>
        <w:t xml:space="preserve">Parts manager </w:t>
      </w:r>
      <w:r w:rsidRPr="00131068">
        <w:rPr>
          <w:rFonts w:ascii="Trade Gothic LT Std" w:hAnsi="Trade Gothic LT Std" w:cs="Arial"/>
          <w:sz w:val="24"/>
          <w:szCs w:val="24"/>
        </w:rPr>
        <w:t>responsible for training outside sales staff on how the Ecommerce system is used and utilized by the customer as well as implementing Incentives and review OEM incentive for online parts order usage.</w:t>
      </w:r>
    </w:p>
    <w:p w14:paraId="0F231ABC" w14:textId="38DE8646" w:rsidR="00842BAC" w:rsidRPr="00131068" w:rsidRDefault="00842BAC" w:rsidP="00B51AFE">
      <w:pPr>
        <w:rPr>
          <w:rFonts w:ascii="Trade Gothic LT Std" w:hAnsi="Trade Gothic LT Std" w:cs="Arial"/>
          <w:sz w:val="24"/>
          <w:szCs w:val="24"/>
        </w:rPr>
      </w:pPr>
      <w:r w:rsidRPr="00131068">
        <w:rPr>
          <w:rFonts w:ascii="Trade Gothic LT Std" w:hAnsi="Trade Gothic LT Std" w:cs="Arial"/>
          <w:sz w:val="24"/>
          <w:szCs w:val="24"/>
        </w:rPr>
        <w:t>July 15</w:t>
      </w:r>
      <w:r w:rsidRPr="00131068">
        <w:rPr>
          <w:rFonts w:ascii="Trade Gothic LT Std" w:hAnsi="Trade Gothic LT Std" w:cs="Arial"/>
          <w:sz w:val="24"/>
          <w:szCs w:val="24"/>
          <w:vertAlign w:val="superscript"/>
        </w:rPr>
        <w:t>th</w:t>
      </w:r>
      <w:r w:rsidRPr="00131068">
        <w:rPr>
          <w:rFonts w:ascii="Trade Gothic LT Std" w:hAnsi="Trade Gothic LT Std" w:cs="Arial"/>
          <w:sz w:val="24"/>
          <w:szCs w:val="24"/>
        </w:rPr>
        <w:t>-</w:t>
      </w:r>
      <w:r w:rsidRPr="00131068">
        <w:rPr>
          <w:rFonts w:ascii="Trade Gothic LT Std" w:hAnsi="Trade Gothic LT Std" w:cs="Arial"/>
          <w:b/>
          <w:bCs/>
          <w:sz w:val="24"/>
          <w:szCs w:val="24"/>
        </w:rPr>
        <w:t>Parts manager/Outside parts sales</w:t>
      </w:r>
      <w:r w:rsidRPr="00131068">
        <w:rPr>
          <w:rFonts w:ascii="Trade Gothic LT Std" w:hAnsi="Trade Gothic LT Std" w:cs="Arial"/>
          <w:sz w:val="24"/>
          <w:szCs w:val="24"/>
        </w:rPr>
        <w:t xml:space="preserve"> start hold training sessions for current and potential customers.</w:t>
      </w:r>
    </w:p>
    <w:p w14:paraId="3BC6C088" w14:textId="1C43224F" w:rsidR="00842BAC" w:rsidRPr="00131068" w:rsidRDefault="00842BAC" w:rsidP="00B51AFE">
      <w:pPr>
        <w:rPr>
          <w:rFonts w:ascii="Trade Gothic LT Std" w:hAnsi="Trade Gothic LT Std" w:cs="Arial"/>
          <w:sz w:val="24"/>
          <w:szCs w:val="24"/>
        </w:rPr>
      </w:pPr>
      <w:r w:rsidRPr="00131068">
        <w:rPr>
          <w:rFonts w:ascii="Trade Gothic LT Std" w:hAnsi="Trade Gothic LT Std" w:cs="Arial"/>
          <w:sz w:val="24"/>
          <w:szCs w:val="24"/>
        </w:rPr>
        <w:t>Monthly-</w:t>
      </w:r>
      <w:r w:rsidRPr="00131068">
        <w:rPr>
          <w:rFonts w:ascii="Trade Gothic LT Std" w:hAnsi="Trade Gothic LT Std" w:cs="Arial"/>
          <w:b/>
          <w:bCs/>
          <w:sz w:val="24"/>
          <w:szCs w:val="24"/>
        </w:rPr>
        <w:t xml:space="preserve">Parts manager/Outside parts sales/ parts counter people </w:t>
      </w:r>
      <w:r w:rsidRPr="00131068">
        <w:rPr>
          <w:rFonts w:ascii="Trade Gothic LT Std" w:hAnsi="Trade Gothic LT Std" w:cs="Arial"/>
          <w:sz w:val="24"/>
          <w:szCs w:val="24"/>
        </w:rPr>
        <w:t>review new customer sign ups and implement incentives</w:t>
      </w:r>
    </w:p>
    <w:p w14:paraId="54315B25" w14:textId="6E5FDCDF" w:rsidR="00842BAC" w:rsidRPr="00131068" w:rsidRDefault="00842BAC" w:rsidP="00B51AFE">
      <w:pPr>
        <w:rPr>
          <w:rFonts w:ascii="Trade Gothic LT Std" w:hAnsi="Trade Gothic LT Std" w:cs="Arial"/>
          <w:sz w:val="24"/>
          <w:szCs w:val="24"/>
        </w:rPr>
      </w:pPr>
      <w:r w:rsidRPr="00131068">
        <w:rPr>
          <w:rFonts w:ascii="Trade Gothic LT Std" w:hAnsi="Trade Gothic LT Std" w:cs="Arial"/>
          <w:sz w:val="24"/>
          <w:szCs w:val="24"/>
        </w:rPr>
        <w:t xml:space="preserve">Monthly </w:t>
      </w:r>
      <w:r w:rsidRPr="00131068">
        <w:rPr>
          <w:rFonts w:ascii="Trade Gothic LT Std" w:hAnsi="Trade Gothic LT Std" w:cs="Arial"/>
          <w:b/>
          <w:bCs/>
          <w:sz w:val="24"/>
          <w:szCs w:val="24"/>
        </w:rPr>
        <w:t>Parts manager</w:t>
      </w:r>
      <w:r w:rsidRPr="00131068">
        <w:rPr>
          <w:rFonts w:ascii="Trade Gothic LT Std" w:hAnsi="Trade Gothic LT Std" w:cs="Arial"/>
          <w:sz w:val="24"/>
          <w:szCs w:val="24"/>
        </w:rPr>
        <w:t xml:space="preserve"> reviews sales % increases </w:t>
      </w:r>
    </w:p>
    <w:p w14:paraId="6DE054A0" w14:textId="0E4C1624" w:rsidR="00842BAC" w:rsidRPr="00131068" w:rsidRDefault="001C08A4" w:rsidP="00B51AFE">
      <w:pPr>
        <w:rPr>
          <w:rFonts w:ascii="Trade Gothic LT Std" w:hAnsi="Trade Gothic LT Std" w:cs="Arial"/>
          <w:sz w:val="24"/>
          <w:szCs w:val="24"/>
        </w:rPr>
      </w:pPr>
      <w:r w:rsidRPr="00131068">
        <w:rPr>
          <w:rFonts w:ascii="Trade Gothic LT Std" w:hAnsi="Trade Gothic LT Std" w:cs="Arial"/>
          <w:sz w:val="24"/>
          <w:szCs w:val="24"/>
        </w:rPr>
        <w:t>Quarterly</w:t>
      </w:r>
      <w:r w:rsidR="00131068" w:rsidRPr="00131068">
        <w:rPr>
          <w:rFonts w:ascii="Trade Gothic LT Std" w:hAnsi="Trade Gothic LT Std" w:cs="Arial"/>
          <w:sz w:val="24"/>
          <w:szCs w:val="24"/>
        </w:rPr>
        <w:t>-</w:t>
      </w:r>
      <w:r w:rsidRPr="00131068">
        <w:rPr>
          <w:rFonts w:ascii="Trade Gothic LT Std" w:hAnsi="Trade Gothic LT Std" w:cs="Arial"/>
          <w:b/>
          <w:bCs/>
          <w:sz w:val="24"/>
          <w:szCs w:val="24"/>
        </w:rPr>
        <w:t>Parts manager/ Outside parts sales personnel</w:t>
      </w:r>
      <w:r w:rsidRPr="00131068">
        <w:rPr>
          <w:rFonts w:ascii="Trade Gothic LT Std" w:hAnsi="Trade Gothic LT Std" w:cs="Arial"/>
          <w:sz w:val="24"/>
          <w:szCs w:val="24"/>
        </w:rPr>
        <w:t xml:space="preserve"> review sales increases % and customer sign ups.</w:t>
      </w:r>
    </w:p>
    <w:p w14:paraId="4C3DDBC5" w14:textId="450D2F87" w:rsidR="001C08A4" w:rsidRPr="00131068" w:rsidRDefault="001C08A4" w:rsidP="00B51AFE">
      <w:pPr>
        <w:rPr>
          <w:rFonts w:ascii="Trade Gothic LT Std" w:hAnsi="Trade Gothic LT Std" w:cs="Arial"/>
          <w:sz w:val="24"/>
          <w:szCs w:val="24"/>
        </w:rPr>
      </w:pPr>
      <w:r w:rsidRPr="00131068">
        <w:rPr>
          <w:rFonts w:ascii="Trade Gothic LT Std" w:hAnsi="Trade Gothic LT Std" w:cs="Arial"/>
          <w:sz w:val="24"/>
          <w:szCs w:val="24"/>
        </w:rPr>
        <w:t>Daily-</w:t>
      </w:r>
      <w:r w:rsidRPr="00131068">
        <w:rPr>
          <w:rFonts w:ascii="Trade Gothic LT Std" w:hAnsi="Trade Gothic LT Std" w:cs="Arial"/>
          <w:b/>
          <w:bCs/>
          <w:sz w:val="24"/>
          <w:szCs w:val="24"/>
        </w:rPr>
        <w:t>Parts delivery driver</w:t>
      </w:r>
      <w:r w:rsidRPr="00131068">
        <w:rPr>
          <w:rFonts w:ascii="Trade Gothic LT Std" w:hAnsi="Trade Gothic LT Std" w:cs="Arial"/>
          <w:sz w:val="24"/>
          <w:szCs w:val="24"/>
        </w:rPr>
        <w:t xml:space="preserve"> ensures online orders are being delivered </w:t>
      </w:r>
    </w:p>
    <w:p w14:paraId="3659F170" w14:textId="40B794BC" w:rsidR="00131068" w:rsidRDefault="00131068" w:rsidP="00B51AFE">
      <w:pPr>
        <w:rPr>
          <w:rFonts w:ascii="Trade Gothic LT Std" w:hAnsi="Trade Gothic LT Std" w:cs="Arial"/>
          <w:sz w:val="24"/>
          <w:szCs w:val="24"/>
        </w:rPr>
      </w:pPr>
      <w:r w:rsidRPr="00131068">
        <w:rPr>
          <w:rFonts w:ascii="Trade Gothic LT Std" w:hAnsi="Trade Gothic LT Std" w:cs="Arial"/>
          <w:sz w:val="24"/>
          <w:szCs w:val="24"/>
        </w:rPr>
        <w:t xml:space="preserve">Year end-Full parts department personnel review </w:t>
      </w:r>
    </w:p>
    <w:p w14:paraId="1FEF1871" w14:textId="77777777" w:rsidR="00356FAC" w:rsidRDefault="00356FAC" w:rsidP="00B51AFE">
      <w:pPr>
        <w:rPr>
          <w:rFonts w:ascii="Trade Gothic LT Std" w:hAnsi="Trade Gothic LT Std" w:cs="Arial"/>
          <w:sz w:val="24"/>
          <w:szCs w:val="24"/>
        </w:rPr>
      </w:pPr>
    </w:p>
    <w:p w14:paraId="510E3B92" w14:textId="07413680" w:rsidR="00356FAC" w:rsidRDefault="007A4130" w:rsidP="00B51AFE">
      <w:pPr>
        <w:rPr>
          <w:rFonts w:ascii="Trade Gothic LT Std" w:hAnsi="Trade Gothic LT Std" w:cs="Arial"/>
          <w:b/>
          <w:bCs/>
          <w:sz w:val="36"/>
          <w:szCs w:val="36"/>
        </w:rPr>
      </w:pPr>
      <w:r>
        <w:rPr>
          <w:rFonts w:ascii="Trade Gothic LT Std" w:hAnsi="Trade Gothic LT Std" w:cs="Arial"/>
          <w:b/>
          <w:bCs/>
          <w:sz w:val="36"/>
          <w:szCs w:val="36"/>
        </w:rPr>
        <w:t>Bottom line</w:t>
      </w:r>
    </w:p>
    <w:p w14:paraId="4FBD73D5" w14:textId="77777777" w:rsidR="007A4130" w:rsidRDefault="007A4130" w:rsidP="00B51AFE">
      <w:pPr>
        <w:rPr>
          <w:rFonts w:ascii="Trade Gothic LT Std" w:hAnsi="Trade Gothic LT Std" w:cs="Arial"/>
          <w:b/>
          <w:bCs/>
          <w:sz w:val="36"/>
          <w:szCs w:val="36"/>
        </w:rPr>
      </w:pPr>
    </w:p>
    <w:p w14:paraId="681FFC49" w14:textId="4D159507" w:rsidR="007A4130" w:rsidRDefault="007A4130" w:rsidP="00B51AFE">
      <w:pPr>
        <w:rPr>
          <w:rFonts w:ascii="Trade Gothic LT Std" w:hAnsi="Trade Gothic LT Std" w:cs="Arial"/>
          <w:sz w:val="24"/>
          <w:szCs w:val="24"/>
        </w:rPr>
      </w:pPr>
      <w:r>
        <w:rPr>
          <w:rFonts w:ascii="Trade Gothic LT Std" w:hAnsi="Trade Gothic LT Std" w:cs="Arial"/>
          <w:sz w:val="24"/>
          <w:szCs w:val="24"/>
        </w:rPr>
        <w:t xml:space="preserve">Ecommerce is the way of the future; statistics show that billions of dollars are spent every year online. </w:t>
      </w:r>
    </w:p>
    <w:p w14:paraId="4EF4D136" w14:textId="1457B0CC" w:rsidR="007A4130" w:rsidRDefault="007A4130" w:rsidP="00B51AFE">
      <w:pPr>
        <w:rPr>
          <w:rFonts w:ascii="Trade Gothic LT Std" w:hAnsi="Trade Gothic LT Std" w:cs="Arial"/>
          <w:sz w:val="24"/>
          <w:szCs w:val="24"/>
        </w:rPr>
      </w:pPr>
      <w:r>
        <w:rPr>
          <w:rFonts w:ascii="Trade Gothic LT Std" w:hAnsi="Trade Gothic LT Std" w:cs="Arial"/>
          <w:sz w:val="24"/>
          <w:szCs w:val="24"/>
        </w:rPr>
        <w:t>As people get more used to ordering with a click of a couple of buttons, our parts department business needs to adapt with the times</w:t>
      </w:r>
    </w:p>
    <w:p w14:paraId="6DCE170C" w14:textId="0DBA2F38" w:rsidR="007A4130" w:rsidRDefault="007A4130" w:rsidP="00B51AFE">
      <w:pPr>
        <w:rPr>
          <w:rFonts w:ascii="Trade Gothic LT Std" w:hAnsi="Trade Gothic LT Std" w:cs="Arial"/>
          <w:sz w:val="24"/>
          <w:szCs w:val="24"/>
        </w:rPr>
      </w:pPr>
      <w:r>
        <w:rPr>
          <w:rFonts w:ascii="Trade Gothic LT Std" w:hAnsi="Trade Gothic LT Std" w:cs="Arial"/>
          <w:sz w:val="24"/>
          <w:szCs w:val="24"/>
        </w:rPr>
        <w:t xml:space="preserve">Once the customers start ordering </w:t>
      </w:r>
      <w:r w:rsidR="002E4340">
        <w:rPr>
          <w:rFonts w:ascii="Trade Gothic LT Std" w:hAnsi="Trade Gothic LT Std" w:cs="Arial"/>
          <w:sz w:val="24"/>
          <w:szCs w:val="24"/>
        </w:rPr>
        <w:t>online,</w:t>
      </w:r>
      <w:r>
        <w:rPr>
          <w:rFonts w:ascii="Trade Gothic LT Std" w:hAnsi="Trade Gothic LT Std" w:cs="Arial"/>
          <w:sz w:val="24"/>
          <w:szCs w:val="24"/>
        </w:rPr>
        <w:t xml:space="preserve"> they will see that they can take advantage of </w:t>
      </w:r>
      <w:r w:rsidR="002E4340">
        <w:rPr>
          <w:rFonts w:ascii="Trade Gothic LT Std" w:hAnsi="Trade Gothic LT Std" w:cs="Arial"/>
          <w:sz w:val="24"/>
          <w:szCs w:val="24"/>
        </w:rPr>
        <w:t>better incentives and downtime</w:t>
      </w:r>
    </w:p>
    <w:p w14:paraId="01E0CE56" w14:textId="67EAA870" w:rsidR="002E4340" w:rsidRDefault="002E4340" w:rsidP="00B51AFE">
      <w:pPr>
        <w:rPr>
          <w:rFonts w:ascii="Trade Gothic LT Std" w:hAnsi="Trade Gothic LT Std" w:cs="Arial"/>
          <w:sz w:val="24"/>
          <w:szCs w:val="24"/>
        </w:rPr>
      </w:pPr>
      <w:r>
        <w:rPr>
          <w:rFonts w:ascii="Trade Gothic LT Std" w:hAnsi="Trade Gothic LT Std" w:cs="Arial"/>
          <w:sz w:val="24"/>
          <w:szCs w:val="24"/>
        </w:rPr>
        <w:t>Resulting in more parts sales overall, as well as meeting the OE requirements.</w:t>
      </w:r>
    </w:p>
    <w:p w14:paraId="518CA0AC" w14:textId="67ABAD0B" w:rsidR="007A4130" w:rsidRPr="007A4130" w:rsidRDefault="007A4130" w:rsidP="00B51AFE">
      <w:pPr>
        <w:rPr>
          <w:rFonts w:ascii="Trade Gothic LT Std" w:hAnsi="Trade Gothic LT Std" w:cs="Arial"/>
          <w:sz w:val="24"/>
          <w:szCs w:val="24"/>
        </w:rPr>
      </w:pPr>
    </w:p>
    <w:p w14:paraId="389842AD" w14:textId="77777777" w:rsidR="001C08A4" w:rsidRPr="00842BAC" w:rsidRDefault="001C08A4" w:rsidP="00B51AFE">
      <w:pPr>
        <w:rPr>
          <w:rFonts w:ascii="Trade Gothic LT Std" w:hAnsi="Trade Gothic LT Std" w:cs="Arial"/>
          <w:color w:val="1F497D" w:themeColor="text2"/>
          <w:sz w:val="24"/>
          <w:szCs w:val="24"/>
        </w:rPr>
      </w:pPr>
    </w:p>
    <w:p w14:paraId="6AFF7DF4" w14:textId="46669B2F" w:rsidR="00D40388" w:rsidRPr="00BE3BB3" w:rsidRDefault="00F00F42" w:rsidP="00B51AFE">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   </w:t>
      </w:r>
    </w:p>
    <w:p w14:paraId="42CBD741" w14:textId="77777777" w:rsidR="00F32A4B" w:rsidRPr="00BE3BB3" w:rsidRDefault="00F32A4B" w:rsidP="00B51AFE">
      <w:pPr>
        <w:rPr>
          <w:rFonts w:ascii="Trade Gothic LT Std" w:hAnsi="Trade Gothic LT Std" w:cs="Arial"/>
          <w:color w:val="1F497D" w:themeColor="text2"/>
          <w:sz w:val="24"/>
          <w:szCs w:val="24"/>
        </w:rPr>
      </w:pPr>
    </w:p>
    <w:p w14:paraId="31F3547E" w14:textId="77777777" w:rsidR="00F32A4B" w:rsidRPr="00BE3BB3" w:rsidRDefault="00F32A4B" w:rsidP="00CB6714">
      <w:pPr>
        <w:pStyle w:val="ListParagraph"/>
        <w:rPr>
          <w:rFonts w:ascii="Trade Gothic LT Std" w:hAnsi="Trade Gothic LT Std" w:cs="Arial"/>
          <w:color w:val="1F497D" w:themeColor="text2"/>
          <w:sz w:val="24"/>
          <w:szCs w:val="24"/>
        </w:rPr>
      </w:pPr>
    </w:p>
    <w:p w14:paraId="1C393847" w14:textId="0E0D7D83" w:rsidR="0081689D" w:rsidRPr="00BE3BB3" w:rsidRDefault="00F32A4B" w:rsidP="005F0A75">
      <w:pPr>
        <w:pStyle w:val="ListParagraph"/>
        <w:rPr>
          <w:rFonts w:ascii="Trade Gothic LT Std" w:hAnsi="Trade Gothic LT Std" w:cs="Arial"/>
          <w:b/>
          <w:color w:val="1F497D" w:themeColor="text2"/>
          <w:sz w:val="32"/>
          <w:szCs w:val="32"/>
        </w:rPr>
      </w:pPr>
      <w:r w:rsidRPr="00BE3BB3">
        <w:rPr>
          <w:rFonts w:ascii="Trade Gothic LT Std" w:hAnsi="Trade Gothic LT Std" w:cs="Arial"/>
          <w:noProof/>
          <w:color w:val="1F497D" w:themeColor="text2"/>
          <w:sz w:val="24"/>
          <w:szCs w:val="24"/>
        </w:rPr>
        <mc:AlternateContent>
          <mc:Choice Requires="wps">
            <w:drawing>
              <wp:anchor distT="0" distB="0" distL="114300" distR="114300" simplePos="0" relativeHeight="251659264" behindDoc="0" locked="0" layoutInCell="1" allowOverlap="1" wp14:anchorId="100B4480" wp14:editId="585A6CDF">
                <wp:simplePos x="0" y="0"/>
                <wp:positionH relativeFrom="column">
                  <wp:posOffset>88900</wp:posOffset>
                </wp:positionH>
                <wp:positionV relativeFrom="paragraph">
                  <wp:posOffset>287020</wp:posOffset>
                </wp:positionV>
                <wp:extent cx="57531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753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412149"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22.6pt" to="460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" strokecolor="black [3213]"/>
            </w:pict>
          </mc:Fallback>
        </mc:AlternateContent>
      </w:r>
    </w:p>
    <w:sectPr w:rsidR="0081689D" w:rsidRPr="00BE3BB3" w:rsidSect="00021DBB">
      <w:pgSz w:w="12240" w:h="15840"/>
      <w:pgMar w:top="1440" w:right="117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ade Gothic LT Std">
    <w:altName w:val="Calibri"/>
    <w:panose1 w:val="00000000000000000000"/>
    <w:charset w:val="00"/>
    <w:family w:val="modern"/>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557E"/>
    <w:multiLevelType w:val="hybridMultilevel"/>
    <w:tmpl w:val="C44418C8"/>
    <w:lvl w:ilvl="0" w:tplc="A434D736">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172F20F0"/>
    <w:multiLevelType w:val="hybridMultilevel"/>
    <w:tmpl w:val="95241D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93D561D"/>
    <w:multiLevelType w:val="hybridMultilevel"/>
    <w:tmpl w:val="BD68D550"/>
    <w:lvl w:ilvl="0" w:tplc="D8F6D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A15F1D"/>
    <w:multiLevelType w:val="hybridMultilevel"/>
    <w:tmpl w:val="97727D2A"/>
    <w:lvl w:ilvl="0" w:tplc="14C2B5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09876DB"/>
    <w:multiLevelType w:val="hybridMultilevel"/>
    <w:tmpl w:val="CCE88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956FD1"/>
    <w:multiLevelType w:val="hybridMultilevel"/>
    <w:tmpl w:val="EB04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834448"/>
    <w:multiLevelType w:val="hybridMultilevel"/>
    <w:tmpl w:val="8EE8E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C2EFA"/>
    <w:multiLevelType w:val="hybridMultilevel"/>
    <w:tmpl w:val="531EFE3A"/>
    <w:lvl w:ilvl="0" w:tplc="3D5C5B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F505A70"/>
    <w:multiLevelType w:val="hybridMultilevel"/>
    <w:tmpl w:val="929E3AEA"/>
    <w:lvl w:ilvl="0" w:tplc="77BA867A">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9" w15:restartNumberingAfterBreak="0">
    <w:nsid w:val="73EB49DE"/>
    <w:multiLevelType w:val="hybridMultilevel"/>
    <w:tmpl w:val="938CD7A4"/>
    <w:lvl w:ilvl="0" w:tplc="0409000F">
      <w:start w:val="1"/>
      <w:numFmt w:val="decimal"/>
      <w:lvlText w:val="%1."/>
      <w:lvlJc w:val="left"/>
      <w:pPr>
        <w:ind w:left="720" w:hanging="360"/>
      </w:pPr>
    </w:lvl>
    <w:lvl w:ilvl="1" w:tplc="41746324">
      <w:start w:val="1"/>
      <w:numFmt w:val="lowerLetter"/>
      <w:lvlText w:val="%2."/>
      <w:lvlJc w:val="left"/>
      <w:pPr>
        <w:ind w:left="1440" w:hanging="360"/>
      </w:pPr>
      <w:rPr>
        <w:rFonts w:ascii="Arial" w:eastAsiaTheme="minorHAnsi" w:hAnsi="Arial"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765901">
    <w:abstractNumId w:val="4"/>
  </w:num>
  <w:num w:numId="2" w16cid:durableId="2099791049">
    <w:abstractNumId w:val="5"/>
  </w:num>
  <w:num w:numId="3" w16cid:durableId="580912903">
    <w:abstractNumId w:val="9"/>
  </w:num>
  <w:num w:numId="4" w16cid:durableId="372727926">
    <w:abstractNumId w:val="0"/>
  </w:num>
  <w:num w:numId="5" w16cid:durableId="1690570649">
    <w:abstractNumId w:val="1"/>
  </w:num>
  <w:num w:numId="6" w16cid:durableId="1238662204">
    <w:abstractNumId w:val="6"/>
  </w:num>
  <w:num w:numId="7" w16cid:durableId="1514492104">
    <w:abstractNumId w:val="2"/>
  </w:num>
  <w:num w:numId="8" w16cid:durableId="895436606">
    <w:abstractNumId w:val="7"/>
  </w:num>
  <w:num w:numId="9" w16cid:durableId="852380978">
    <w:abstractNumId w:val="8"/>
  </w:num>
  <w:num w:numId="10" w16cid:durableId="3182684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DE"/>
    <w:rsid w:val="00021DBB"/>
    <w:rsid w:val="000277E4"/>
    <w:rsid w:val="00055FA7"/>
    <w:rsid w:val="00074796"/>
    <w:rsid w:val="00097DC2"/>
    <w:rsid w:val="000C3B82"/>
    <w:rsid w:val="000C63DE"/>
    <w:rsid w:val="00131068"/>
    <w:rsid w:val="00182BE2"/>
    <w:rsid w:val="00194181"/>
    <w:rsid w:val="001B5D8B"/>
    <w:rsid w:val="001C08A4"/>
    <w:rsid w:val="001D2BB0"/>
    <w:rsid w:val="001E7720"/>
    <w:rsid w:val="00202BEA"/>
    <w:rsid w:val="0024043B"/>
    <w:rsid w:val="00274426"/>
    <w:rsid w:val="002E4340"/>
    <w:rsid w:val="00356FAC"/>
    <w:rsid w:val="003E3FA3"/>
    <w:rsid w:val="00401EB3"/>
    <w:rsid w:val="00407E06"/>
    <w:rsid w:val="0045084C"/>
    <w:rsid w:val="00452983"/>
    <w:rsid w:val="004E3026"/>
    <w:rsid w:val="00587CCC"/>
    <w:rsid w:val="005C21AB"/>
    <w:rsid w:val="005C7189"/>
    <w:rsid w:val="005C7C84"/>
    <w:rsid w:val="005F0A75"/>
    <w:rsid w:val="00601688"/>
    <w:rsid w:val="006318A5"/>
    <w:rsid w:val="00634E12"/>
    <w:rsid w:val="006676AC"/>
    <w:rsid w:val="007049D0"/>
    <w:rsid w:val="007A4130"/>
    <w:rsid w:val="007A5FDB"/>
    <w:rsid w:val="007F6D59"/>
    <w:rsid w:val="0081689D"/>
    <w:rsid w:val="00842BAC"/>
    <w:rsid w:val="008E6592"/>
    <w:rsid w:val="00903D6A"/>
    <w:rsid w:val="00907E60"/>
    <w:rsid w:val="00954D7E"/>
    <w:rsid w:val="00955563"/>
    <w:rsid w:val="009D1BF9"/>
    <w:rsid w:val="00A56A4B"/>
    <w:rsid w:val="00A71814"/>
    <w:rsid w:val="00AD6129"/>
    <w:rsid w:val="00B349F6"/>
    <w:rsid w:val="00B51AFE"/>
    <w:rsid w:val="00B61320"/>
    <w:rsid w:val="00BE3BB3"/>
    <w:rsid w:val="00C2317B"/>
    <w:rsid w:val="00CB6714"/>
    <w:rsid w:val="00D40388"/>
    <w:rsid w:val="00D75895"/>
    <w:rsid w:val="00D769A8"/>
    <w:rsid w:val="00D95FC1"/>
    <w:rsid w:val="00DF1367"/>
    <w:rsid w:val="00DF51C9"/>
    <w:rsid w:val="00E20EAA"/>
    <w:rsid w:val="00EE1BFA"/>
    <w:rsid w:val="00F00F42"/>
    <w:rsid w:val="00F04515"/>
    <w:rsid w:val="00F32A4B"/>
    <w:rsid w:val="00F66E4F"/>
    <w:rsid w:val="00FA0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D699D1"/>
  <w15:docId w15:val="{003E09EC-6C5B-4838-AE20-F161CA2B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B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E3B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6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3DE"/>
    <w:rPr>
      <w:rFonts w:ascii="Tahoma" w:hAnsi="Tahoma" w:cs="Tahoma"/>
      <w:sz w:val="16"/>
      <w:szCs w:val="16"/>
    </w:rPr>
  </w:style>
  <w:style w:type="paragraph" w:styleId="ListParagraph">
    <w:name w:val="List Paragraph"/>
    <w:basedOn w:val="Normal"/>
    <w:uiPriority w:val="34"/>
    <w:qFormat/>
    <w:rsid w:val="00954D7E"/>
    <w:pPr>
      <w:ind w:left="720"/>
      <w:contextualSpacing/>
    </w:pPr>
  </w:style>
  <w:style w:type="character" w:customStyle="1" w:styleId="Heading1Char">
    <w:name w:val="Heading 1 Char"/>
    <w:basedOn w:val="DefaultParagraphFont"/>
    <w:link w:val="Heading1"/>
    <w:uiPriority w:val="9"/>
    <w:rsid w:val="00BE3BB3"/>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BE3B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BB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E3BB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BEF4F-D649-4D36-B457-7CA1980B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slane</dc:creator>
  <cp:lastModifiedBy>Tim Fink</cp:lastModifiedBy>
  <cp:revision>6</cp:revision>
  <cp:lastPrinted>2012-12-06T21:09:00Z</cp:lastPrinted>
  <dcterms:created xsi:type="dcterms:W3CDTF">2024-07-10T17:13:00Z</dcterms:created>
  <dcterms:modified xsi:type="dcterms:W3CDTF">2024-07-11T17:06:00Z</dcterms:modified>
</cp:coreProperties>
</file>